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62" w:rsidRPr="00E31762" w:rsidRDefault="00E31762" w:rsidP="0065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E31762">
        <w:rPr>
          <w:rFonts w:ascii="Times New Roman" w:hAnsi="Times New Roman" w:cs="Times New Roman"/>
          <w:color w:val="000000"/>
          <w:sz w:val="52"/>
          <w:szCs w:val="52"/>
        </w:rPr>
        <w:t>Scenariusz zajęć dla</w:t>
      </w:r>
      <w:r w:rsidR="00652FD6">
        <w:rPr>
          <w:rFonts w:ascii="Times New Roman" w:hAnsi="Times New Roman" w:cs="Times New Roman"/>
          <w:color w:val="000000"/>
          <w:sz w:val="52"/>
          <w:szCs w:val="52"/>
        </w:rPr>
        <w:t xml:space="preserve"> </w:t>
      </w:r>
      <w:r w:rsidRPr="00652FD6">
        <w:rPr>
          <w:rFonts w:ascii="Times New Roman" w:hAnsi="Times New Roman" w:cs="Times New Roman"/>
          <w:color w:val="000000"/>
          <w:sz w:val="52"/>
          <w:szCs w:val="52"/>
        </w:rPr>
        <w:t>uczniów klas VII-VIII</w:t>
      </w:r>
    </w:p>
    <w:p w:rsidR="00E31762" w:rsidRPr="00E31762" w:rsidRDefault="00E31762" w:rsidP="0065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52"/>
          <w:szCs w:val="52"/>
        </w:rPr>
      </w:pPr>
      <w:r w:rsidRPr="00652FD6">
        <w:rPr>
          <w:rFonts w:ascii="Times New Roman" w:hAnsi="Times New Roman" w:cs="Times New Roman"/>
          <w:color w:val="000000"/>
          <w:sz w:val="52"/>
          <w:szCs w:val="52"/>
        </w:rPr>
        <w:t>szkoły podstawowej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48"/>
          <w:szCs w:val="48"/>
        </w:rPr>
      </w:pPr>
      <w:r w:rsidRPr="00E31762">
        <w:rPr>
          <w:rFonts w:ascii="OrandaTL-Roman" w:hAnsi="OrandaTL-Roman" w:cs="OrandaTL-Roman"/>
          <w:color w:val="000000"/>
          <w:sz w:val="48"/>
          <w:szCs w:val="48"/>
        </w:rPr>
        <w:t>Temat: „Poznaj Marię, dziewczynę,</w:t>
      </w:r>
      <w:r w:rsidR="00652FD6">
        <w:rPr>
          <w:rFonts w:ascii="OrandaTL-Roman" w:hAnsi="OrandaTL-Roman" w:cs="OrandaTL-Roman"/>
          <w:color w:val="000000"/>
          <w:sz w:val="48"/>
          <w:szCs w:val="48"/>
        </w:rPr>
        <w:t xml:space="preserve"> </w:t>
      </w:r>
      <w:r w:rsidRPr="00E31762">
        <w:rPr>
          <w:rFonts w:ascii="OrandaTL-Roman" w:hAnsi="OrandaTL-Roman" w:cs="OrandaTL-Roman"/>
          <w:color w:val="000000"/>
          <w:sz w:val="48"/>
          <w:szCs w:val="48"/>
        </w:rPr>
        <w:t>która lubi mieć plan”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666666"/>
          <w:sz w:val="16"/>
          <w:szCs w:val="16"/>
        </w:rPr>
      </w:pPr>
      <w:r w:rsidRPr="00E31762">
        <w:rPr>
          <w:rFonts w:ascii="OrandaTL-Roman" w:hAnsi="OrandaTL-Roman" w:cs="OrandaTL-Roman"/>
          <w:color w:val="666666"/>
          <w:sz w:val="16"/>
          <w:szCs w:val="16"/>
        </w:rPr>
        <w:t>Materiały należą do Fundacji SYNAPSIS. Mogą zostać wykorzystane, w tym skopiowane,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666666"/>
          <w:sz w:val="16"/>
          <w:szCs w:val="16"/>
        </w:rPr>
      </w:pPr>
      <w:r w:rsidRPr="00E31762">
        <w:rPr>
          <w:rFonts w:ascii="OrandaTL-Roman" w:hAnsi="OrandaTL-Roman" w:cs="OrandaTL-Roman"/>
          <w:color w:val="666666"/>
          <w:sz w:val="16"/>
          <w:szCs w:val="16"/>
        </w:rPr>
        <w:t>wyłącznie w niekomercyjnych działaniach edukacyjnych.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5A5A5A"/>
          <w:sz w:val="24"/>
          <w:szCs w:val="24"/>
        </w:rPr>
      </w:pP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Uwagi ogólne dla prowadzącego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Przygotowanie do zajęć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zapoznaj się z prezentacją „Przewodnik po autyzmie” i obejrzyj dołączone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do niej filmy,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przeczytaj scenariusz zajęć, spróbuj go przećwiczyć,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 scenariuszu są miejsca, w których możesz spisać swoje uwagi i sporządzić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notatki,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zgodnie z uwagami ze scenariusza przygotuj materiały potrzebne do zajęć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(np. wydrukuj kartę z twarzą Marii),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wydrukuj odpowiednią ilość kart z zadaniami dla uczniów.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W szkole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przygotuj salę: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flipczart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i taśmę klejącą lub klej/tablicę magnetyczną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i magnesy, komputer z dostępem do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internetu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oraz rzutnik multimedialny,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przygotuj materiały potrzebne w trakcie zajęć np. flamastry, karteczki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samoprzylepne,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proponujemy, żeby uczniowie nie siedzieli w ławkach, ale by ustawić krzesła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bliżej tablicy np. w układzie teatralnym,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upewnij się, że w sali, w której obywają się zajęcia jest połączenie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z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internetem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; jeżeli jest ono słabe, wcześniej przygotuj filmy do odtworzenia,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 razie pytań prosimy o kontakt na adres: mariaija@synapsis.org.pl.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Powodzenia!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Cele zajęć: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poznanie specyfiki zaburzenia, jakim jest autyzm,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pogłębienie wiedzy uczniów na temat cech charakterystycznych osób ze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spektrum autyzmu (relacje społeczne, komunikowanie się, zachowania, zainteresowania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osób z autyzmem),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zrozumienie problemów osób ze spektrum autyzmu i ich trudności w rozumieniu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świata,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uświadomienie różnorodności zaburzeń ze spektrum autyzmu,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uwrażliwienie uczniów na osoby ze spektrum autyzmu, ich problemy i możliwości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pomocy,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pogłębienie wiedzy na temat samego siebie.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Przewidywane osiągnięcia: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Arial-BoldMT" w:hAnsi="Arial-BoldMT" w:cs="Arial-BoldMT"/>
          <w:b/>
          <w:bCs/>
          <w:color w:val="000000"/>
        </w:rPr>
        <w:t>Uczeń: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wie, że autyzm jest jedną z niepełnosprawności,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wie, że osoby ze spektrum autyzmu mogą funkcjonować na bardzo różnym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poziomie,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wie, że osoby z autyzmem mają problemy w zakresie relacji społecznych,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komunikowania się i zainteresowań,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lastRenderedPageBreak/>
        <w:t>• potrafi podać cechy charakterystyczne dla wybranej osoby z autyzmem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w zakresie relacji społecznych, komunikowania się i zainteresowań,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uświadamia sobie w jaki sposób można pomóc osobie z autyzmem.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Pomoce do przeprowadzenia zajęć: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komputer z dostępem do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internetu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, głośniki,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link do filmu „Podróż Marii” http://youtu.be/iY10l7pbe2o,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link do filmu „Inny szuka szczęścia” http://youtu.be/DKthiOJalsI,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kilka egzemplarzy książki „Maria i ja”,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wydruk rysunku twarzy Marii (załącznik nr 1),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karty do ćwiczenia „Jesteśmy różni” (załącznik nr 2),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flipczart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, tablica magnetyczna, magnesy lub taśma klejąca,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flamastry, klej,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bloczek różnokolorowych kwadratowych karteczek samoprzylepnych,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prezentacja multimedialna.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Materiał dodatkowy: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materiały o autyzmie dla wolontariuszy prowadzących zajęcia.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Czas trwania zajęć: 2 x 45 minut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E31762">
        <w:rPr>
          <w:rFonts w:ascii="Arial-BoldMT" w:hAnsi="Arial-BoldMT" w:cs="Arial-BoldMT"/>
          <w:b/>
          <w:bCs/>
          <w:color w:val="000000"/>
          <w:sz w:val="32"/>
          <w:szCs w:val="32"/>
        </w:rPr>
        <w:t>Przebieg zajęć: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 Powitanie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1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przedstawienie się wolontariusza,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krótkie przedstawienie Fundacji Orange wspomagającej osoby z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niepełnosprawnościami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krótkie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predstawienie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Fundacji SYNAPSIS jako organizacji zajmującej się pomocą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osobom z autyzmem,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publikacja „Maria i ja” powstała z inicjatywy Fundacji Orange przy wsparciu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merytorycznym Fundacji SYNAPSIS.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 Wprowadzenie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2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wyjaśnia cel spotkania: zapoznanie i poszerzenie wiedzy na temat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specyfiki autyzmu,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pyta, czy uczniowie znają lub kiedykolwiek spotkali jakąś osobę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z autyzmem, zespołem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Aspergera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lub innymi zaburzeniami ze spektrum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autyzmu.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3. Co to jest autyzm? – burza mózgów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prowadzący przykleja na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flipczarcie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kartkę z rysunkiem twarzy Marii, jako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przedstawicielki grupy osób z autyzmem. Pyta, czy uczniowie wiedzą coś na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temat autyzmu, jakie mają skojarzenia z tym słowem,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uczniowie dostają kolorowe karteczki samoprzylepne, na każdej zapisują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jedno skojarzenie ze słowem autyzm lub znaną sobie informację na temat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autyzmu,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pyta o wnioski,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uczniowie odczytują informację,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po odczytaniu informacji z karteczki – podchodzą do tablicy i przyklejają ją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wokół portretu Marii/lub prowadzący zapisuje tę informację na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flipczarcie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Lista informacji zgromadzonych przez uczniów może posłużyć później do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lastRenderedPageBreak/>
        <w:t>dyskusji.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E31762">
        <w:rPr>
          <w:rFonts w:ascii="ZapfDingbatsITC" w:eastAsia="ZapfDingbatsITC" w:hAnsi="OrandaTL-Roman" w:cs="ZapfDingbatsITC" w:hint="eastAsia"/>
          <w:color w:val="000000"/>
        </w:rPr>
        <w:t>➜</w:t>
      </w:r>
      <w:r w:rsidRPr="00E31762">
        <w:rPr>
          <w:rFonts w:ascii="ZapfDingbatsITC" w:eastAsia="ZapfDingbatsITC" w:hAnsi="OrandaTL-Roman" w:cs="ZapfDingbatsITC"/>
          <w:color w:val="000000"/>
        </w:rPr>
        <w:t xml:space="preserve"> </w:t>
      </w:r>
      <w:r w:rsidRPr="00E31762">
        <w:rPr>
          <w:rFonts w:ascii="Arial-BoldItalicMT" w:hAnsi="Arial-BoldItalicMT" w:cs="Arial-BoldItalicMT"/>
          <w:b/>
          <w:bCs/>
          <w:i/>
          <w:iCs/>
          <w:color w:val="000000"/>
        </w:rPr>
        <w:t>Uwaga dla prowadzącego: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Jeśli uczniowie nic nie wiedzą na temat autyzmu wyjaśniamy, że podczas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spotkania postaramy się przybliżyć im jest, czym jest autyzm.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Autyzm jest niewidoczny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3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prezentuje zdjęcia różnych osób, wśród nich znajdują się osoby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z zaburzeniami ze spektrum autyzmu,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</w:t>
      </w:r>
      <w:r w:rsidRPr="00E31762">
        <w:rPr>
          <w:rFonts w:ascii="Arial-BoldMT" w:hAnsi="Arial-BoldMT" w:cs="Arial-BoldMT"/>
          <w:b/>
          <w:bCs/>
          <w:color w:val="000000"/>
        </w:rPr>
        <w:t xml:space="preserve">Pytanie: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Która z tych osób ma autyzm? Wśród zdjęć znajdują się fotografie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osób z autyzmem.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E31762">
        <w:rPr>
          <w:rFonts w:ascii="ZapfDingbatsITC" w:eastAsia="ZapfDingbatsITC" w:hAnsi="OrandaTL-Roman" w:cs="ZapfDingbatsITC" w:hint="eastAsia"/>
          <w:color w:val="000000"/>
        </w:rPr>
        <w:t>➜</w:t>
      </w:r>
      <w:r w:rsidRPr="00E31762">
        <w:rPr>
          <w:rFonts w:ascii="ZapfDingbatsITC" w:eastAsia="ZapfDingbatsITC" w:hAnsi="OrandaTL-Roman" w:cs="ZapfDingbatsITC"/>
          <w:color w:val="000000"/>
        </w:rPr>
        <w:t xml:space="preserve"> </w:t>
      </w:r>
      <w:r w:rsidRPr="00E31762">
        <w:rPr>
          <w:rFonts w:ascii="Arial-BoldItalicMT" w:hAnsi="Arial-BoldItalicMT" w:cs="Arial-BoldItalicMT"/>
          <w:b/>
          <w:bCs/>
          <w:i/>
          <w:iCs/>
          <w:color w:val="000000"/>
        </w:rPr>
        <w:t>Uwaga dla prowadzącego: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Osoby z autyzmem to chłopiec zasłaniający uszy i dziewczynka przy ścianie.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</w:rPr>
        <w:t xml:space="preserve">Wniosek: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autyzm jest „niewidoczny”. Często nie można go rozpoznać po samym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wyglądzie osoby.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 Przedstawienie postaci Marii. Prezentacja książki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4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Prowadzący nawiązuje do poprzednich punktów i prezentuje książkę „Maria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i ja”. Wyjaśnia, że jest to historia o jednej z osób z autyzmem. Książka została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napisana i narysowana przez ojca Marii.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5A5A5A"/>
          <w:sz w:val="24"/>
          <w:szCs w:val="24"/>
        </w:rPr>
      </w:pP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 Poznajmy Marię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5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krótko przedstawia postać Marii: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––Maria jest prawdziwą postacią, obecnie skończyła 18 lat i mieszka w Hiszpanii.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Razem ze swoimi rodzicami jest bohaterką filmu dokumentalnego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przedstawiającego jej życie. Film nosi tytuł taki sam jak prezentowana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książka. Zdjęcie na prezentacji pochodzi właśnie z tego filmu,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wyjaśnienie, że nie możemy przedstawić filmu dokumentalnego, ale możemy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poznać Marię, oglądając inny film – animację zrobioną na podstawie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rysunków wykonanych przez ojca Marii.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 Prezentacja filmu animowanego „Podróż Marii”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6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wyjaśnia, że film przedstawia charakterystykę funkcjonowania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dziewczyny. W momencie gdy był tworzony. Maria miała 15 lat, stąd podany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w nim jest inny wiek,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zadaniem uczniów jest przyjrzenie się najbardziej charakterystycznym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cechom Marii.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8. Rozmowa na temat filmu. Co uczniowie zapamiętali na temat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funkcjonowania Marii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wyjaśnienie, że Maria jest osobą o głębszych problemach rozwojowych: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słabo mówi i ma trudności z rozumieniem mowy, używa obrazków do komunikowania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się, ma problem z rozumieniem emocji innych ludzi, ma powtarzalne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lastRenderedPageBreak/>
        <w:t>zachowania i rytuały, nie lubi zmian,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5A5A5A"/>
          <w:sz w:val="24"/>
          <w:szCs w:val="24"/>
        </w:rPr>
      </w:pP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9. Prezentacja fragmentu filmu „Inny szuka szczęścia” o młodym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człowieku z zespołem </w:t>
      </w:r>
      <w:proofErr w:type="spellStart"/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Aspergera</w:t>
      </w:r>
      <w:proofErr w:type="spellEnd"/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7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wyjaśnia, że osoby ze spektrum autyzmu mogą funkcjonować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w bardzo różny sposób i bardzo różnić się między sobą swoimi zachowaniami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i nasileniem problemów,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zaproszenie do obejrzenia filmu dokumentalnego o chłopaku z zespołem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Aspergera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</w:t>
      </w:r>
      <w:r w:rsidRPr="00E31762">
        <w:rPr>
          <w:rFonts w:ascii="OrandaTL-Roman" w:hAnsi="OrandaTL-Roman" w:cs="OrandaTL-Roman"/>
          <w:b/>
          <w:color w:val="000000"/>
          <w:sz w:val="24"/>
          <w:szCs w:val="24"/>
        </w:rPr>
        <w:t>http://www.youtube.com/watch?v=DKthiOJalsI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wyjaśnienie, że zespół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Aspergera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jest to lżejsza forma autyzmu.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E31762">
        <w:rPr>
          <w:rFonts w:ascii="ZapfDingbatsITC" w:eastAsia="ZapfDingbatsITC" w:hAnsi="OrandaTL-Roman" w:cs="ZapfDingbatsITC" w:hint="eastAsia"/>
          <w:color w:val="000000"/>
        </w:rPr>
        <w:t>➜</w:t>
      </w:r>
      <w:r w:rsidRPr="00E31762">
        <w:rPr>
          <w:rFonts w:ascii="ZapfDingbatsITC" w:eastAsia="ZapfDingbatsITC" w:hAnsi="OrandaTL-Roman" w:cs="ZapfDingbatsITC"/>
          <w:color w:val="000000"/>
        </w:rPr>
        <w:t xml:space="preserve"> </w:t>
      </w:r>
      <w:r w:rsidRPr="00E31762">
        <w:rPr>
          <w:rFonts w:ascii="Arial-BoldItalicMT" w:hAnsi="Arial-BoldItalicMT" w:cs="Arial-BoldItalicMT"/>
          <w:b/>
          <w:bCs/>
          <w:i/>
          <w:iCs/>
          <w:color w:val="000000"/>
        </w:rPr>
        <w:t>Uwaga dla prowadzącego: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E31762">
        <w:rPr>
          <w:rFonts w:ascii="ArialMT" w:hAnsi="ArialMT" w:cs="ArialMT"/>
          <w:color w:val="000000"/>
        </w:rPr>
        <w:t>Film prezentowany do minuty 05:02.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10. Podsumowanie obu filmów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8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pyta o cechy charakterystyczne, które uczniowie widzieli u bohaterów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obu filmów. Odniesienie do cech wymienianych na początku zajęć,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weryfikacja tych cech. Które z wymienionych wcześniej cech było widać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u bohaterów. Jakie nowe moglibyśmy dodać?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––uczniowie zapisują cechy na karteczkach, kolejno odczytują je i umieszczają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na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flipczarcie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>.</w:t>
      </w:r>
      <w:r>
        <w:rPr>
          <w:rFonts w:ascii="OrandaTL-Roman" w:hAnsi="OrandaTL-Roman" w:cs="OrandaTL-Roman"/>
          <w:color w:val="000000"/>
          <w:sz w:val="24"/>
          <w:szCs w:val="24"/>
        </w:rPr>
        <w:t xml:space="preserve">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Podczas wymieniania kolejnych grup problemów prowadzący zapisuje na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górze arkusza z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flipczartu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hasła: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· </w:t>
      </w:r>
      <w:r w:rsidRPr="00E31762">
        <w:rPr>
          <w:rFonts w:ascii="Arial-BoldMT" w:hAnsi="Arial-BoldMT" w:cs="Arial-BoldMT"/>
          <w:b/>
          <w:bCs/>
          <w:color w:val="000000"/>
        </w:rPr>
        <w:t>kontakty społeczne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· </w:t>
      </w:r>
      <w:r w:rsidRPr="00E31762">
        <w:rPr>
          <w:rFonts w:ascii="Arial-BoldMT" w:hAnsi="Arial-BoldMT" w:cs="Arial-BoldMT"/>
          <w:b/>
          <w:bCs/>
          <w:color w:val="000000"/>
        </w:rPr>
        <w:t>porozumiewanie się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· </w:t>
      </w:r>
      <w:r w:rsidRPr="00E31762">
        <w:rPr>
          <w:rFonts w:ascii="Arial-BoldMT" w:hAnsi="Arial-BoldMT" w:cs="Arial-BoldMT"/>
          <w:b/>
          <w:bCs/>
          <w:color w:val="000000"/>
        </w:rPr>
        <w:t>umiejętności i zainteresowania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5A5A5A"/>
          <w:sz w:val="24"/>
          <w:szCs w:val="24"/>
        </w:rPr>
      </w:pPr>
      <w:r w:rsidRPr="00E31762">
        <w:rPr>
          <w:rFonts w:ascii="OrandaTL-Roman" w:hAnsi="OrandaTL-Roman" w:cs="OrandaTL-Roman"/>
          <w:color w:val="5A5A5A"/>
          <w:sz w:val="24"/>
          <w:szCs w:val="24"/>
        </w:rPr>
        <w:t>8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11. Ćwiczenie: Jesteśmy różni </w:t>
      </w: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9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proponuje wspólne ćwiczenie, którego celem jest przyjrzenie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się sobie i innym: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––rozdaje uczniom karty „Jesteśmy różni” (załącznik nr 2),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––wyjaśnia, by uczniowie zaznaczyli na pierwszej karcie skali ocenę własnych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umiejętności w danym zakresie, a następnie ocenili umiejętności Marii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i Tomka na podstawie filmów, które widzieli,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praca indywidualna uczniów – wypełnienie kart,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dyskusja moderowana na forum całej klasy. Przykładowe pytania: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Czy uczniowie widzą różnice pomiędzy sobą a Marią i Tomkiem?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W czym Maria i Tomek są do siebie podobni, a czym się różnią?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Czy trudno było zaznaczyć ocenę na skalach?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Czy pamiętają, jakie umiejętności mają Maria i Tomek?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Czy pamiętają, jakie trudności mają Maria i Tomek?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Jakie problemy w życiu codziennym mogą wynikać z trudności związanych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z autyzmem?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Prowadzący podsumowuje, że każdy z nas może się bardzo różnić od innych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lastRenderedPageBreak/>
        <w:t>swoimi umiejętnościami, zainteresowaniami, mocnymi i słabymi stronami.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Tak samo osoby z autyzmem mogą mieć bardzo różne umiejętności i problemy.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Choć wszyscy oni mają problemy z kontaktami z innymi ludźmi, komunikowaniem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się z innymi oraz specyficzne, czasem dziwne zainteresowania.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  <w:sz w:val="24"/>
          <w:szCs w:val="24"/>
        </w:rPr>
        <w:t>12. W jaki sposób można pomóc osobom z autyzmem – burza mózgów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31762">
        <w:rPr>
          <w:rFonts w:ascii="ArialMT" w:hAnsi="ArialMT" w:cs="ArialMT"/>
          <w:color w:val="000000"/>
          <w:sz w:val="24"/>
          <w:szCs w:val="24"/>
        </w:rPr>
        <w:t xml:space="preserve">– </w:t>
      </w:r>
      <w:r w:rsidRPr="00E31762">
        <w:rPr>
          <w:rFonts w:ascii="Arial-BoldMT" w:hAnsi="Arial-BoldMT" w:cs="Arial-BoldMT"/>
          <w:b/>
          <w:bCs/>
          <w:color w:val="000000"/>
          <w:sz w:val="20"/>
          <w:szCs w:val="20"/>
        </w:rPr>
        <w:t>slajd 10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• prowadzący zdejmuje arkusz z cechami osób z autyzmem z </w:t>
      </w:r>
      <w:proofErr w:type="spellStart"/>
      <w:r w:rsidRPr="00E31762">
        <w:rPr>
          <w:rFonts w:ascii="OrandaTL-Roman" w:hAnsi="OrandaTL-Roman" w:cs="OrandaTL-Roman"/>
          <w:color w:val="000000"/>
          <w:sz w:val="24"/>
          <w:szCs w:val="24"/>
        </w:rPr>
        <w:t>flipczartu</w:t>
      </w:r>
      <w:proofErr w:type="spellEnd"/>
      <w:r w:rsidRPr="00E31762">
        <w:rPr>
          <w:rFonts w:ascii="OrandaTL-Roman" w:hAnsi="OrandaTL-Roman" w:cs="OrandaTL-Roman"/>
          <w:color w:val="000000"/>
          <w:sz w:val="24"/>
          <w:szCs w:val="24"/>
        </w:rPr>
        <w:t xml:space="preserve"> i przewiesza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go w inne miejsce – tak, żeby uczniowie nadal mogli go widzieć,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• pisze na nowym arkuszu hasła: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</w:t>
      </w:r>
      <w:r w:rsidRPr="00E31762">
        <w:rPr>
          <w:rFonts w:ascii="Arial-BoldMT" w:hAnsi="Arial-BoldMT" w:cs="Arial-BoldMT"/>
          <w:b/>
          <w:bCs/>
          <w:color w:val="000000"/>
        </w:rPr>
        <w:t>Problemy z kontaktami społecznymi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Arial-BoldMT" w:hAnsi="Arial-BoldMT" w:cs="Arial-BoldMT"/>
          <w:b/>
          <w:bCs/>
          <w:color w:val="000000"/>
        </w:rPr>
        <w:t xml:space="preserve">Pytanie do uczniów: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W jaki sposób można pomóc osobie, która ma problemy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z nawiązywaniem kontaktów społecznych, np. z rozpoczynaniem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rozmowy, jak powinniśmy się do niego zwracać, jak zachowywać?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</w:rPr>
        <w:t xml:space="preserve">Pomysły: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dawać czas na zapoznawanie się z nowymi osobami, starać się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nawiązywać kontakt wzrokowy, ale nie być w tym nachalnym, być spokojnym,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cierpliwym, proponować wspólne aktywności, ale nie nalegać, jeśli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ta osoba od nas odchodzi, nie obrażać się w takich sytuacjach itp.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</w:t>
      </w:r>
      <w:r w:rsidRPr="00E31762">
        <w:rPr>
          <w:rFonts w:ascii="Arial-BoldMT" w:hAnsi="Arial-BoldMT" w:cs="Arial-BoldMT"/>
          <w:b/>
          <w:bCs/>
          <w:color w:val="000000"/>
        </w:rPr>
        <w:t>Problemy w rozumieniu mowy i komunikowaniu się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Arial-BoldMT" w:hAnsi="Arial-BoldMT" w:cs="Arial-BoldMT"/>
          <w:b/>
          <w:bCs/>
          <w:color w:val="000000"/>
        </w:rPr>
        <w:t xml:space="preserve">Pytanie do uczniów: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W jaki sposób pomóc osobie, która może mieć problem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z rozumieniem mowy i sama dość słabo mówi? Można tu powołać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się na sytuację osoby, która przyjeżdża z innego kraju i nie zna zbyt wielu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słów w naszym języku.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</w:rPr>
        <w:t xml:space="preserve">Pomysły: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mówić wolniej, kierować komunikat do osoby, pokazywać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przedmioty, obrazki, kiedy się do niego mówi itp.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</w:t>
      </w:r>
      <w:r w:rsidRPr="00E31762">
        <w:rPr>
          <w:rFonts w:ascii="Arial-BoldMT" w:hAnsi="Arial-BoldMT" w:cs="Arial-BoldMT"/>
          <w:b/>
          <w:bCs/>
          <w:color w:val="000000"/>
        </w:rPr>
        <w:t>Problemy z rozumieniem emocji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Arial-BoldMT" w:hAnsi="Arial-BoldMT" w:cs="Arial-BoldMT"/>
          <w:b/>
          <w:bCs/>
          <w:color w:val="000000"/>
        </w:rPr>
        <w:t xml:space="preserve">Pytanie do uczniów: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W jaki sposób można pomóc rozumieć emocje komuś,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kto ich nie rozumie? Jakbyśmy byli w kraju o zupełnie innej kulturze,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gdzie mimika i zachowanie innych może zupełnie coś innego znaczyć, np.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tak jak w kulturze Dalekiego Wschodu.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</w:rPr>
        <w:t xml:space="preserve">Pomysły: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nazywanie tego, co się przeżywa, wyjaśnianie, jak ktoś może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się czuć w określonych sytuacjach, np. kiedy dostanie się prezent, kiedy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dostanie się złą ocenę, kiedy ktoś nam coś zepsuje itp.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––</w:t>
      </w:r>
      <w:r w:rsidRPr="00E31762">
        <w:rPr>
          <w:rFonts w:ascii="Arial-BoldMT" w:hAnsi="Arial-BoldMT" w:cs="Arial-BoldMT"/>
          <w:b/>
          <w:bCs/>
          <w:color w:val="000000"/>
        </w:rPr>
        <w:t>Problemy ze zmianami, reagowanie strachem na nowe sytuacje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ZapfDingbatsITC" w:eastAsia="ZapfDingbatsITC" w:hAnsi="OrandaTL-Roman" w:cs="ZapfDingbatsITC" w:hint="eastAsia"/>
          <w:color w:val="000000"/>
          <w:sz w:val="16"/>
          <w:szCs w:val="16"/>
        </w:rPr>
        <w:t>◆</w:t>
      </w:r>
      <w:r w:rsidRPr="00E31762">
        <w:rPr>
          <w:rFonts w:ascii="MS Mincho" w:eastAsia="MS Mincho" w:hAnsi="MS Mincho" w:cs="MS Mincho" w:hint="eastAsia"/>
          <w:color w:val="000000"/>
          <w:sz w:val="16"/>
          <w:szCs w:val="16"/>
        </w:rPr>
        <w:t>◆</w:t>
      </w:r>
      <w:r w:rsidRPr="00E31762">
        <w:rPr>
          <w:rFonts w:ascii="Arial-BoldMT" w:hAnsi="Arial-BoldMT" w:cs="Arial-BoldMT"/>
          <w:b/>
          <w:bCs/>
          <w:color w:val="000000"/>
        </w:rPr>
        <w:t xml:space="preserve">Pytanie do uczniów: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Jak pomóc osobie, która nie wie, co się zaraz wydarzy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i bardzo się tego boi? To tak, jakbyśmy się znaleźli w zupełnie nowym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dla nas miejscu, wśród nowych ludzi. Wiemy, że musimy spędzić tu wiele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godzin, ale zupełnie nie wiemy, co się będzie z nami działo.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Arial-BoldMT" w:hAnsi="Arial-BoldMT" w:cs="Arial-BoldMT"/>
          <w:b/>
          <w:bCs/>
          <w:color w:val="000000"/>
        </w:rPr>
        <w:t xml:space="preserve">Pomysły: </w:t>
      </w:r>
      <w:r w:rsidRPr="00E31762">
        <w:rPr>
          <w:rFonts w:ascii="OrandaTL-Roman" w:hAnsi="OrandaTL-Roman" w:cs="OrandaTL-Roman"/>
          <w:color w:val="000000"/>
          <w:sz w:val="24"/>
          <w:szCs w:val="24"/>
        </w:rPr>
        <w:t>uprzedzanie o tym, co ma się stać, np. o zmianie w planach lekcji,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Roman" w:hAnsi="OrandaTL-Roman" w:cs="OrandaTL-Roman"/>
          <w:color w:val="000000"/>
          <w:sz w:val="24"/>
          <w:szCs w:val="24"/>
        </w:rPr>
      </w:pPr>
      <w:r w:rsidRPr="00E31762">
        <w:rPr>
          <w:rFonts w:ascii="OrandaTL-Roman" w:hAnsi="OrandaTL-Roman" w:cs="OrandaTL-Roman"/>
          <w:color w:val="000000"/>
          <w:sz w:val="24"/>
          <w:szCs w:val="24"/>
        </w:rPr>
        <w:t>zmianach planów na popołudnie itp. (bardzo pomocny jest plan zajęć).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Notatki: 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E31762" w:rsidRPr="00E31762" w:rsidRDefault="00E31762" w:rsidP="00E31762">
      <w:pPr>
        <w:autoSpaceDE w:val="0"/>
        <w:autoSpaceDN w:val="0"/>
        <w:adjustRightInd w:val="0"/>
        <w:spacing w:after="0" w:line="240" w:lineRule="auto"/>
        <w:rPr>
          <w:rFonts w:ascii="OrandaTL-Italic" w:hAnsi="OrandaTL-Italic" w:cs="OrandaTL-Italic"/>
          <w:i/>
          <w:iCs/>
          <w:color w:val="000000"/>
        </w:rPr>
      </w:pPr>
      <w:r w:rsidRPr="00E31762">
        <w:rPr>
          <w:rFonts w:ascii="OrandaTL-Italic" w:hAnsi="OrandaTL-Italic" w:cs="OrandaTL-Italic"/>
          <w:i/>
          <w:iCs/>
          <w:color w:val="000000"/>
        </w:rPr>
        <w:t>...............................................................................................................................................................</w:t>
      </w:r>
    </w:p>
    <w:p w:rsidR="0082055C" w:rsidRDefault="0082055C" w:rsidP="00E31762"/>
    <w:sectPr w:rsidR="0082055C" w:rsidSect="00E3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randaTL-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randaTL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762"/>
    <w:rsid w:val="00652FD6"/>
    <w:rsid w:val="0082055C"/>
    <w:rsid w:val="00E3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2277</Words>
  <Characters>13665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2023-03-29T17:35:00Z</dcterms:created>
  <dcterms:modified xsi:type="dcterms:W3CDTF">2023-03-29T17:47:00Z</dcterms:modified>
</cp:coreProperties>
</file>