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75" w:rsidRPr="00EE4475" w:rsidRDefault="00EE4475" w:rsidP="00EE44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E4475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EE4475" w:rsidRPr="00EE4475" w:rsidRDefault="00EE4475" w:rsidP="00905A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4475">
        <w:rPr>
          <w:rFonts w:ascii="Times New Roman" w:hAnsi="Times New Roman" w:cs="Times New Roman"/>
          <w:sz w:val="18"/>
          <w:szCs w:val="18"/>
        </w:rPr>
        <w:t>do Zarządzenia</w:t>
      </w:r>
      <w:r w:rsidR="00905A05">
        <w:rPr>
          <w:rFonts w:ascii="Times New Roman" w:hAnsi="Times New Roman" w:cs="Times New Roman"/>
          <w:sz w:val="18"/>
          <w:szCs w:val="18"/>
        </w:rPr>
        <w:t xml:space="preserve"> </w:t>
      </w:r>
      <w:r w:rsidRPr="00EE4475">
        <w:rPr>
          <w:rFonts w:ascii="Times New Roman" w:hAnsi="Times New Roman" w:cs="Times New Roman"/>
          <w:sz w:val="18"/>
          <w:szCs w:val="18"/>
        </w:rPr>
        <w:t>nr 21/2020</w:t>
      </w:r>
    </w:p>
    <w:p w:rsidR="00EE4475" w:rsidRDefault="00EE4475" w:rsidP="00EE44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4475">
        <w:rPr>
          <w:rFonts w:ascii="Times New Roman" w:hAnsi="Times New Roman" w:cs="Times New Roman"/>
          <w:sz w:val="18"/>
          <w:szCs w:val="18"/>
        </w:rPr>
        <w:t xml:space="preserve">z dnia 04.05.2020r. </w:t>
      </w:r>
    </w:p>
    <w:p w:rsidR="00E06742" w:rsidRPr="00EE4475" w:rsidRDefault="00E06742" w:rsidP="00EE447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475" w:rsidRPr="00EE4475" w:rsidRDefault="00EE4475" w:rsidP="00EE447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3E19" w:rsidRDefault="00B23E19" w:rsidP="00B23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Pr="00B23E19">
        <w:rPr>
          <w:rFonts w:ascii="Times New Roman" w:hAnsi="Times New Roman" w:cs="Times New Roman"/>
          <w:b/>
          <w:sz w:val="28"/>
          <w:szCs w:val="28"/>
        </w:rPr>
        <w:t xml:space="preserve">BEZPIECZEŃSTWA </w:t>
      </w:r>
    </w:p>
    <w:p w:rsidR="00B23E19" w:rsidRDefault="00B23E19" w:rsidP="00B23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POWIATOWEJ PORADNI </w:t>
      </w:r>
    </w:p>
    <w:p w:rsidR="00B23E19" w:rsidRDefault="00B23E19" w:rsidP="00EE4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PSYCHOLOGICZNO – PEDAGOGICZNEJ </w:t>
      </w:r>
    </w:p>
    <w:p w:rsidR="00B23E19" w:rsidRDefault="00B23E19">
      <w:pPr>
        <w:rPr>
          <w:rFonts w:ascii="Times New Roman" w:hAnsi="Times New Roman" w:cs="Times New Roman"/>
          <w:b/>
          <w:sz w:val="28"/>
          <w:szCs w:val="28"/>
        </w:rPr>
      </w:pPr>
    </w:p>
    <w:p w:rsidR="00B23E19" w:rsidRPr="009A04DF" w:rsidRDefault="00B23E19" w:rsidP="00B23E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OGÓLNE PRZEPISY BEZPIECZEŃSTWA I HIGIENY </w:t>
      </w:r>
    </w:p>
    <w:p w:rsidR="00B23E19" w:rsidRPr="009A04DF" w:rsidRDefault="00B23E19" w:rsidP="00B23E1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2C0" w:rsidRPr="009A04DF" w:rsidRDefault="00B23E19" w:rsidP="00B23E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Monitorowanie wejścia do poradni -  klienci poradni wchodzą do budynku głównym wejściem Starostwa Powiatowego w Wałbrzychu prowadzącym do gabinetów poradni. Wejście to jest monitorowane przez pracowników Starostwa Powiatowego. Pracownik ochrony informuje pracownika sekretariatu o przybyciu klienta do poradni.</w:t>
      </w:r>
      <w:r w:rsidR="00D36400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599C" w:rsidRPr="009A04DF" w:rsidRDefault="0090599C" w:rsidP="00905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Poradnia otwarta jest od godz. 8:00</w:t>
      </w:r>
      <w:r w:rsidR="00564E1B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16:00</w:t>
      </w:r>
    </w:p>
    <w:p w:rsidR="009A04DF" w:rsidRPr="009A04DF" w:rsidRDefault="009A04DF" w:rsidP="009A0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Poczekalnia poradni  jest wyłączona z użytkowania. </w:t>
      </w:r>
    </w:p>
    <w:p w:rsidR="009A04DF" w:rsidRPr="009A04DF" w:rsidRDefault="009A04DF" w:rsidP="009A0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Pomieszczenia poradni -  wyposaża się w środki niezbędne do dezynfekcji.</w:t>
      </w:r>
    </w:p>
    <w:p w:rsidR="009A04DF" w:rsidRPr="009A04DF" w:rsidRDefault="003D32C0" w:rsidP="009A0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Wszyscy klienci poradni mają być zaopatrzeni we własne maseczki</w:t>
      </w:r>
      <w:r w:rsidR="00904E67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, z noszenia maseczek zwolnieni są dzieci do 4 roku życia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6400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32C0" w:rsidRPr="009A04DF" w:rsidRDefault="00B23E19" w:rsidP="009A0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pracownicy </w:t>
      </w:r>
      <w:r w:rsidR="003D32C0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poradni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obowiązek reagować na każde, nawet najmniejsze, zagrożenie bezpieczeństwa </w:t>
      </w:r>
      <w:r w:rsidR="003D32C0"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zdrowia.</w:t>
      </w:r>
    </w:p>
    <w:p w:rsidR="00564E1B" w:rsidRPr="009A04DF" w:rsidRDefault="00564E1B" w:rsidP="009A04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Na badania należy zgłaszać si</w:t>
      </w:r>
      <w:r w:rsidR="009A04DF">
        <w:rPr>
          <w:rFonts w:ascii="Times New Roman" w:hAnsi="Times New Roman" w:cs="Times New Roman"/>
          <w:color w:val="000000" w:themeColor="text1"/>
          <w:sz w:val="24"/>
          <w:szCs w:val="24"/>
        </w:rPr>
        <w:t>ę nie wcześniej niż 5 min. przed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umówionym badaniem.</w:t>
      </w:r>
    </w:p>
    <w:p w:rsidR="00F623AD" w:rsidRPr="009A04DF" w:rsidRDefault="00F623AD" w:rsidP="00F623AD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2C0" w:rsidRPr="009A04DF" w:rsidRDefault="003D32C0" w:rsidP="003D32C0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9A7" w:rsidRPr="009A04DF" w:rsidRDefault="005A7C41" w:rsidP="005A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PROCEDURY POSTEPOWANIA DIAGNOSTYCZNEGO</w:t>
      </w:r>
    </w:p>
    <w:p w:rsidR="005A7C41" w:rsidRPr="009A04DF" w:rsidRDefault="005A7C41" w:rsidP="005A7C41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C41" w:rsidRPr="009A04DF" w:rsidRDefault="005A7C41" w:rsidP="005A7C41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Wnioski na diagnozę analizuje zespół badający pod kątem zasadności, pilności, konieczności itp.</w:t>
      </w:r>
    </w:p>
    <w:p w:rsidR="005A7C41" w:rsidRPr="009A04DF" w:rsidRDefault="005A7C41" w:rsidP="005A7C41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Pierwszeństwo mają wnioski dotyczące orzeczeń, opinii WWR, odroczenia obowiązku szkolnego lub inne zgodnie z analizą specjalistów poradni.</w:t>
      </w:r>
    </w:p>
    <w:p w:rsidR="005A7C41" w:rsidRPr="009A04DF" w:rsidRDefault="005A7C41" w:rsidP="005A7C41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diagnozę przyjmowane są osoby zdrowe, nie objęte kwarantanną, nadzorem epidemicznym (informację uzyskujemy telefonicznie w momencie umawiania na wizytę).</w:t>
      </w:r>
    </w:p>
    <w:p w:rsidR="005A7C41" w:rsidRPr="009A04DF" w:rsidRDefault="005A7C41" w:rsidP="005A7C41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momencie telefonicznego umawiania wizyty rodzic jest poinformowany </w:t>
      </w:r>
      <w:r w:rsid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warunkach pracy w poradni w związku z Covid-19. Nie wyrażenie zgody (warunki badania, stosowanie środków ochronnych) jest jednoznaczne </w:t>
      </w:r>
      <w:r w:rsid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odmówieniem zgody na badanie.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Dziecko, umawiane na diagnozę powinno być zaopatrzone w maseczkę, rękawiczki jednorazowe, własne przybory do pisania (ołówek, długopis, kredki), wodę do picia, chusteczki higieniczne.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Przed wejściem do gabinetu osoba badająca, rodzic i dziecko są zobowiązani do dokładnego umycia, zdezynfekowania rąk.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Badany i rodzic ma obowiązek posiadać własną maseczkę/przyłbicę i rękawi</w:t>
      </w:r>
      <w:r w:rsidR="00631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czki jedno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razowe. 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Odległość  między osobą badającą a bada</w:t>
      </w:r>
      <w:r w:rsidR="006E3682"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nym 2 metry (wyjątek stanowi ba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danie małych dzieci).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Dziecko umówione do badań pozostaje ze specjalistą</w:t>
      </w:r>
      <w:r w:rsidR="006E3682"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gabinecie. Dopuszczalna jest 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obecność rodzica w przypadku dzieci małych, niepełnosprawnych, niesamodzielnych, wymagających bezpośredniej obecności rodzica.</w:t>
      </w:r>
    </w:p>
    <w:p w:rsidR="005A7C41" w:rsidRPr="009A04DF" w:rsidRDefault="005A7C41" w:rsidP="00C5315B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Wywiad, omówienie wyników badania z rodzicami prowadzony jest telefonicznie lub online.</w:t>
      </w:r>
    </w:p>
    <w:p w:rsidR="006E3682" w:rsidRPr="009A04DF" w:rsidRDefault="006E3682" w:rsidP="006E3682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Zasada: jedna osoba – jeden gabinet, tak, aby w ciągu dnia pracownicy nie wymieniali się w gabinetach. Dopuszczalna jest zmiana grafiku pracy osób diagnozujących</w:t>
      </w:r>
    </w:p>
    <w:p w:rsidR="006E3682" w:rsidRPr="009A04DF" w:rsidRDefault="006E3682" w:rsidP="006E3682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Pracownik przed przystąpieniem do pracy i po zakończeniu dezynfekuje biurko, klawiaturę itd.</w:t>
      </w:r>
    </w:p>
    <w:p w:rsidR="006E3682" w:rsidRPr="009A04DF" w:rsidRDefault="006E3682" w:rsidP="006E3682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Ograniczenie ilości diagnoz w ciągu dnia ze względu na konieczność dezynfekcji, wietrzenia gabinetu.</w:t>
      </w:r>
    </w:p>
    <w:p w:rsidR="006E3682" w:rsidRPr="009A04DF" w:rsidRDefault="006E3682" w:rsidP="006E3682">
      <w:pPr>
        <w:pStyle w:val="Akapitzlist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Wyznaczanie takiej liczby diagnoz, aby osoby czekające  na korytarzu miały możliwość zachowania dwumetrowej odległości.</w:t>
      </w:r>
    </w:p>
    <w:p w:rsidR="00C5315B" w:rsidRPr="009A04DF" w:rsidRDefault="00C5315B" w:rsidP="006E3682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A7C41" w:rsidRPr="009A04DF" w:rsidRDefault="002F0146" w:rsidP="002F0146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WSZELKIE DOKUMENTY NADAL PROSIMY DOSTARCZAĆ POCZTĄ TRADYCYJNĄ LUB POZOSTAWIĆ NA PORTIERNI W STAROSTWIE POWIATOWYM W WAŁBRZYCHU</w:t>
      </w:r>
    </w:p>
    <w:p w:rsidR="002F0146" w:rsidRPr="009A04DF" w:rsidRDefault="002F0146" w:rsidP="00EE44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400" w:rsidRPr="009A04DF" w:rsidRDefault="00D36400" w:rsidP="00D364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INFOPRMACJA DLA NAUCZYCIELI I RODZICÓW</w:t>
      </w:r>
    </w:p>
    <w:p w:rsidR="00D36400" w:rsidRPr="009A04DF" w:rsidRDefault="00D36400" w:rsidP="00D3640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Nauczycielu,</w:t>
      </w:r>
      <w:r w:rsidR="00F623AD"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Diagnosto,</w:t>
      </w:r>
    </w:p>
    <w:p w:rsidR="00D36400" w:rsidRPr="009A04DF" w:rsidRDefault="00D36400" w:rsidP="00D364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Wyjaśnij klientom poradni,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jakie zasady bezpieczeństwa obecnie obowiązują </w:t>
      </w:r>
      <w:r w:rsidR="00F623AD"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poradni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i dlaczego zostały wprowadzone.</w:t>
      </w:r>
    </w:p>
    <w:p w:rsidR="00D36400" w:rsidRPr="009A04DF" w:rsidRDefault="00D36400" w:rsidP="00D364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Usuń z sali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przedmioty i sprzęty, których nie można skutecznie dezynfekować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, np. pluszowe zabawki. Jeżeli do zajęć wykorzystujesz przybory sportowe, np. piłki, obręcze, powinieneś je systematycznie dezynfekować.</w:t>
      </w:r>
    </w:p>
    <w:p w:rsidR="00D36400" w:rsidRPr="009A04DF" w:rsidRDefault="00D36400" w:rsidP="00D364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Wietrz salę, w której organizujesz zajęcia,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co najmniej raz na godzinę.</w:t>
      </w:r>
    </w:p>
    <w:p w:rsidR="00D36400" w:rsidRPr="009A04DF" w:rsidRDefault="00D36400" w:rsidP="00D364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Zwracaj uwagę,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aby dzieci często i regularnie myły ręce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, szczególnie przed badaniem, po skorzystaniu z toalety. Zorganizuj pokaz właściwego mycia rąk. Przypominaj i dawaj przykład.</w:t>
      </w:r>
    </w:p>
    <w:p w:rsidR="00D36400" w:rsidRPr="009A04DF" w:rsidRDefault="00D36400" w:rsidP="00D364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Unikaj organizowania większych skupisk dzieci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w jednym pomieszczeniu.</w:t>
      </w:r>
    </w:p>
    <w:p w:rsidR="009A04DF" w:rsidRDefault="009A04DF" w:rsidP="00D3640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6400" w:rsidRPr="009A04DF" w:rsidRDefault="00D36400" w:rsidP="00D3640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Rodzicu,</w:t>
      </w:r>
    </w:p>
    <w:p w:rsidR="00D36400" w:rsidRPr="009A04DF" w:rsidRDefault="00D36400" w:rsidP="00D364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Aby zapewnić dziecku odpowiednią opiekę podczas pobytu w poradni,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przekaż nauczycielowi istotne informacje o stanie jego zdrowia.</w:t>
      </w:r>
    </w:p>
    <w:p w:rsidR="00D36400" w:rsidRPr="009A04DF" w:rsidRDefault="00D36400" w:rsidP="00D364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Zaopatrz swoje dziecko, jeśli ukończyło 4. rok życia, w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indywidualną osłonę nosa </w:t>
      </w:r>
      <w:r w:rsidR="00F623AD"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ust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podczas drogi do i z placówki.</w:t>
      </w:r>
    </w:p>
    <w:p w:rsidR="00D36400" w:rsidRPr="009A04DF" w:rsidRDefault="00D36400" w:rsidP="00D364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Przyprowadź do placówki dziecko zdrowe – bez objawów chorobowych.</w:t>
      </w:r>
    </w:p>
    <w:p w:rsidR="00D36400" w:rsidRPr="009A04DF" w:rsidRDefault="00D36400" w:rsidP="00D364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przychodź z dzieckiem do poradni, jeżeli w domu przebywa ktoś na kwarantannie lub w izolacji.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Wówczas wszyscy musicie pozostać w domu oraz stosować się do zaleceń służb sanitarnych i lekarza.</w:t>
      </w:r>
    </w:p>
    <w:p w:rsidR="00D36400" w:rsidRPr="009A04DF" w:rsidRDefault="00D36400" w:rsidP="00D364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Wyjaśnij dziecku, żeby 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nie zabierało do poradni 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 niepotrzebnych przedmiotów czy zabawek.</w:t>
      </w:r>
    </w:p>
    <w:p w:rsidR="00D36400" w:rsidRPr="009A04DF" w:rsidRDefault="00D36400" w:rsidP="003A1E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Regularnie przypominaj dziecku o </w:t>
      </w:r>
      <w:r w:rsidRPr="009A04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podstawowych zasadach higieny</w:t>
      </w: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. Podkreśl, że powinno ono unikać dotykania oczu, nosa i ust, często myć ręce wodą z mydłem i nie podawać ręki na powitanie.</w:t>
      </w:r>
    </w:p>
    <w:p w:rsidR="00D36400" w:rsidRPr="009A04DF" w:rsidRDefault="00D36400" w:rsidP="003A1E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DF">
        <w:rPr>
          <w:rFonts w:ascii="Times New Roman" w:hAnsi="Times New Roman" w:cs="Times New Roman"/>
          <w:color w:val="000000" w:themeColor="text1"/>
          <w:sz w:val="24"/>
          <w:szCs w:val="24"/>
        </w:rPr>
        <w:t>Zwróć uwagę na odpowiedni sposób zasłania twarzy podczas kichania czy kasłania. Pamiętaj, że Ty także powinieneś je stosować, bo dziecko uczy się przez obserwację dobrego przykładu.</w:t>
      </w:r>
    </w:p>
    <w:p w:rsidR="00D36400" w:rsidRPr="00564E1B" w:rsidRDefault="00D36400" w:rsidP="0056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2C0" w:rsidRPr="003D32C0" w:rsidRDefault="003D32C0" w:rsidP="003D32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3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3E" w:rsidRPr="009F603E" w:rsidRDefault="009F603E" w:rsidP="006E3682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9F603E" w:rsidRPr="009F603E" w:rsidRDefault="002F7C17" w:rsidP="006E3682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F603E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2F7C17" w:rsidRPr="009F603E" w:rsidRDefault="002F7C17" w:rsidP="003A1E5C">
      <w:pPr>
        <w:jc w:val="both"/>
        <w:rPr>
          <w:rFonts w:ascii="Times New Roman" w:hAnsi="Times New Roman" w:cs="Times New Roman"/>
          <w:sz w:val="24"/>
          <w:szCs w:val="24"/>
        </w:rPr>
      </w:pPr>
      <w:r w:rsidRPr="009F603E">
        <w:rPr>
          <w:rFonts w:ascii="Times New Roman" w:hAnsi="Times New Roman" w:cs="Times New Roman"/>
          <w:color w:val="2C363A"/>
          <w:sz w:val="24"/>
          <w:szCs w:val="24"/>
        </w:rPr>
        <w:br/>
      </w:r>
    </w:p>
    <w:sectPr w:rsidR="002F7C17" w:rsidRPr="009F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0C" w:rsidRDefault="0033160C" w:rsidP="00EE4475">
      <w:pPr>
        <w:spacing w:after="0" w:line="240" w:lineRule="auto"/>
      </w:pPr>
      <w:r>
        <w:separator/>
      </w:r>
    </w:p>
  </w:endnote>
  <w:endnote w:type="continuationSeparator" w:id="0">
    <w:p w:rsidR="0033160C" w:rsidRDefault="0033160C" w:rsidP="00EE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0C" w:rsidRDefault="0033160C" w:rsidP="00EE4475">
      <w:pPr>
        <w:spacing w:after="0" w:line="240" w:lineRule="auto"/>
      </w:pPr>
      <w:r>
        <w:separator/>
      </w:r>
    </w:p>
  </w:footnote>
  <w:footnote w:type="continuationSeparator" w:id="0">
    <w:p w:rsidR="0033160C" w:rsidRDefault="0033160C" w:rsidP="00EE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824"/>
    <w:multiLevelType w:val="hybridMultilevel"/>
    <w:tmpl w:val="6C7AFAE4"/>
    <w:lvl w:ilvl="0" w:tplc="E2B83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750A7"/>
    <w:multiLevelType w:val="hybridMultilevel"/>
    <w:tmpl w:val="0EB6C064"/>
    <w:lvl w:ilvl="0" w:tplc="50486F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AB1DC6"/>
    <w:multiLevelType w:val="hybridMultilevel"/>
    <w:tmpl w:val="16C4A3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0778"/>
    <w:multiLevelType w:val="multilevel"/>
    <w:tmpl w:val="865C1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95B04"/>
    <w:multiLevelType w:val="multilevel"/>
    <w:tmpl w:val="D2824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97B11"/>
    <w:multiLevelType w:val="hybridMultilevel"/>
    <w:tmpl w:val="6C7AFAE4"/>
    <w:lvl w:ilvl="0" w:tplc="E2B83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3627F"/>
    <w:multiLevelType w:val="hybridMultilevel"/>
    <w:tmpl w:val="EDB01C64"/>
    <w:lvl w:ilvl="0" w:tplc="E2B83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1A99"/>
    <w:multiLevelType w:val="hybridMultilevel"/>
    <w:tmpl w:val="4C94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54186"/>
    <w:multiLevelType w:val="hybridMultilevel"/>
    <w:tmpl w:val="E6A6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A1D99"/>
    <w:multiLevelType w:val="hybridMultilevel"/>
    <w:tmpl w:val="5412BCAC"/>
    <w:lvl w:ilvl="0" w:tplc="E2B83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9"/>
    <w:rsid w:val="00122942"/>
    <w:rsid w:val="002D1320"/>
    <w:rsid w:val="002F0146"/>
    <w:rsid w:val="002F7C17"/>
    <w:rsid w:val="0033160C"/>
    <w:rsid w:val="003A1E5C"/>
    <w:rsid w:val="003D32C0"/>
    <w:rsid w:val="004B1D35"/>
    <w:rsid w:val="00564E1B"/>
    <w:rsid w:val="005A7C41"/>
    <w:rsid w:val="005D39A7"/>
    <w:rsid w:val="006316E6"/>
    <w:rsid w:val="006E3682"/>
    <w:rsid w:val="00901E63"/>
    <w:rsid w:val="00904E67"/>
    <w:rsid w:val="0090599C"/>
    <w:rsid w:val="00905A05"/>
    <w:rsid w:val="00974D34"/>
    <w:rsid w:val="009A04DF"/>
    <w:rsid w:val="009F603E"/>
    <w:rsid w:val="00B23E19"/>
    <w:rsid w:val="00C5315B"/>
    <w:rsid w:val="00D36400"/>
    <w:rsid w:val="00D63150"/>
    <w:rsid w:val="00DA4F0C"/>
    <w:rsid w:val="00E06742"/>
    <w:rsid w:val="00EE4475"/>
    <w:rsid w:val="00F51616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75"/>
  </w:style>
  <w:style w:type="paragraph" w:styleId="Stopka">
    <w:name w:val="footer"/>
    <w:basedOn w:val="Normalny"/>
    <w:link w:val="StopkaZnak"/>
    <w:uiPriority w:val="99"/>
    <w:unhideWhenUsed/>
    <w:rsid w:val="00EE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475"/>
  </w:style>
  <w:style w:type="paragraph" w:styleId="Stopka">
    <w:name w:val="footer"/>
    <w:basedOn w:val="Normalny"/>
    <w:link w:val="StopkaZnak"/>
    <w:uiPriority w:val="99"/>
    <w:unhideWhenUsed/>
    <w:rsid w:val="00EE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Małgorzta </cp:lastModifiedBy>
  <cp:revision>2</cp:revision>
  <cp:lastPrinted>2020-05-05T11:03:00Z</cp:lastPrinted>
  <dcterms:created xsi:type="dcterms:W3CDTF">2020-05-06T08:47:00Z</dcterms:created>
  <dcterms:modified xsi:type="dcterms:W3CDTF">2020-05-06T08:47:00Z</dcterms:modified>
</cp:coreProperties>
</file>